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23F25" w14:textId="77777777" w:rsidR="006C165F" w:rsidRDefault="00000000" w:rsidP="000071C8">
      <w:pPr>
        <w:spacing w:after="0" w:line="240" w:lineRule="auto"/>
        <w:rPr>
          <w:rFonts w:ascii="Aptos Display" w:hAnsi="Aptos Display"/>
          <w:b/>
          <w:sz w:val="24"/>
          <w:szCs w:val="24"/>
        </w:rPr>
      </w:pPr>
      <w:r w:rsidRPr="000071C8">
        <w:rPr>
          <w:rFonts w:ascii="Aptos Display" w:hAnsi="Aptos Display"/>
          <w:b/>
          <w:sz w:val="24"/>
          <w:szCs w:val="24"/>
        </w:rPr>
        <w:t>Instant Wine Cellar</w:t>
      </w:r>
    </w:p>
    <w:p w14:paraId="6E34D59D" w14:textId="77777777" w:rsidR="000071C8" w:rsidRPr="000071C8" w:rsidRDefault="000071C8" w:rsidP="000071C8">
      <w:pPr>
        <w:spacing w:after="0" w:line="240" w:lineRule="auto"/>
        <w:rPr>
          <w:rFonts w:ascii="Aptos Display" w:hAnsi="Aptos Display"/>
          <w:sz w:val="24"/>
          <w:szCs w:val="24"/>
        </w:rPr>
      </w:pPr>
    </w:p>
    <w:p w14:paraId="2EED6581" w14:textId="77777777" w:rsidR="006C165F" w:rsidRDefault="00000000" w:rsidP="000071C8">
      <w:pPr>
        <w:spacing w:after="0" w:line="240" w:lineRule="auto"/>
        <w:rPr>
          <w:rFonts w:ascii="Aptos Display" w:hAnsi="Aptos Display"/>
          <w:b/>
          <w:sz w:val="22"/>
          <w:szCs w:val="22"/>
        </w:rPr>
      </w:pPr>
      <w:r w:rsidRPr="000071C8">
        <w:rPr>
          <w:rFonts w:ascii="Aptos Display" w:hAnsi="Aptos Display"/>
          <w:b/>
          <w:sz w:val="22"/>
          <w:szCs w:val="22"/>
        </w:rPr>
        <w:t>36 Bottles of Italian Wine Shipped to Your Home</w:t>
      </w:r>
    </w:p>
    <w:p w14:paraId="559A4F7F" w14:textId="77777777" w:rsidR="000071C8" w:rsidRPr="000071C8" w:rsidRDefault="000071C8" w:rsidP="000071C8">
      <w:pPr>
        <w:spacing w:after="0" w:line="240" w:lineRule="auto"/>
        <w:rPr>
          <w:rFonts w:ascii="Aptos Display" w:hAnsi="Aptos Display"/>
          <w:sz w:val="22"/>
          <w:szCs w:val="22"/>
        </w:rPr>
      </w:pPr>
    </w:p>
    <w:p w14:paraId="645BD177"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This Experience Includes:</w:t>
      </w:r>
    </w:p>
    <w:p w14:paraId="317FA6A3" w14:textId="77777777" w:rsidR="006C165F" w:rsidRPr="000071C8" w:rsidRDefault="00000000" w:rsidP="000071C8">
      <w:pPr>
        <w:numPr>
          <w:ilvl w:val="0"/>
          <w:numId w:val="1"/>
        </w:numPr>
        <w:spacing w:after="0" w:line="240" w:lineRule="auto"/>
        <w:rPr>
          <w:rFonts w:ascii="Aptos Display" w:hAnsi="Aptos Display"/>
          <w:sz w:val="22"/>
          <w:szCs w:val="22"/>
        </w:rPr>
      </w:pPr>
      <w:r w:rsidRPr="000071C8">
        <w:rPr>
          <w:rFonts w:ascii="Aptos Display" w:hAnsi="Aptos Display"/>
          <w:sz w:val="22"/>
          <w:szCs w:val="22"/>
        </w:rPr>
        <w:t>36 bottles of fine Italian wine shipped to your home</w:t>
      </w:r>
    </w:p>
    <w:p w14:paraId="09287DFB" w14:textId="77777777" w:rsidR="006C165F" w:rsidRPr="000071C8" w:rsidRDefault="00000000" w:rsidP="000071C8">
      <w:pPr>
        <w:numPr>
          <w:ilvl w:val="0"/>
          <w:numId w:val="1"/>
        </w:numPr>
        <w:spacing w:after="0" w:line="240" w:lineRule="auto"/>
        <w:rPr>
          <w:rFonts w:ascii="Aptos Display" w:hAnsi="Aptos Display"/>
          <w:sz w:val="22"/>
          <w:szCs w:val="22"/>
        </w:rPr>
      </w:pPr>
      <w:r w:rsidRPr="000071C8">
        <w:rPr>
          <w:rFonts w:ascii="Aptos Display" w:hAnsi="Aptos Display"/>
          <w:sz w:val="22"/>
          <w:szCs w:val="22"/>
        </w:rPr>
        <w:t>Descriptive notes for each wine</w:t>
      </w:r>
    </w:p>
    <w:p w14:paraId="7175B396" w14:textId="77777777" w:rsidR="006C165F" w:rsidRPr="000071C8" w:rsidRDefault="00000000" w:rsidP="000071C8">
      <w:pPr>
        <w:numPr>
          <w:ilvl w:val="0"/>
          <w:numId w:val="1"/>
        </w:numPr>
        <w:spacing w:after="0" w:line="240" w:lineRule="auto"/>
        <w:rPr>
          <w:rFonts w:ascii="Aptos Display" w:hAnsi="Aptos Display"/>
          <w:sz w:val="22"/>
          <w:szCs w:val="22"/>
        </w:rPr>
      </w:pPr>
      <w:r w:rsidRPr="000071C8">
        <w:rPr>
          <w:rFonts w:ascii="Aptos Display" w:hAnsi="Aptos Display"/>
          <w:sz w:val="22"/>
          <w:szCs w:val="22"/>
        </w:rPr>
        <w:t>Sommelier guided tasting via zoom</w:t>
      </w:r>
    </w:p>
    <w:p w14:paraId="4B77848B" w14:textId="77777777" w:rsidR="006C165F" w:rsidRPr="000071C8" w:rsidRDefault="00000000" w:rsidP="000071C8">
      <w:pPr>
        <w:numPr>
          <w:ilvl w:val="0"/>
          <w:numId w:val="1"/>
        </w:numPr>
        <w:spacing w:after="0" w:line="240" w:lineRule="auto"/>
        <w:rPr>
          <w:rFonts w:ascii="Aptos Display" w:hAnsi="Aptos Display"/>
          <w:sz w:val="22"/>
          <w:szCs w:val="22"/>
        </w:rPr>
      </w:pPr>
      <w:r w:rsidRPr="000071C8">
        <w:rPr>
          <w:rFonts w:ascii="Aptos Display" w:hAnsi="Aptos Display"/>
          <w:sz w:val="22"/>
          <w:szCs w:val="22"/>
        </w:rPr>
        <w:t>Ceramic handmade wine stopper </w:t>
      </w:r>
    </w:p>
    <w:p w14:paraId="4324967F" w14:textId="77777777" w:rsidR="006C165F" w:rsidRPr="000071C8" w:rsidRDefault="00000000" w:rsidP="000071C8">
      <w:pPr>
        <w:numPr>
          <w:ilvl w:val="0"/>
          <w:numId w:val="1"/>
        </w:numPr>
        <w:spacing w:after="0" w:line="240" w:lineRule="auto"/>
        <w:rPr>
          <w:rFonts w:ascii="Aptos Display" w:hAnsi="Aptos Display"/>
          <w:sz w:val="22"/>
          <w:szCs w:val="22"/>
        </w:rPr>
      </w:pPr>
      <w:r w:rsidRPr="000071C8">
        <w:rPr>
          <w:rFonts w:ascii="Aptos Display" w:hAnsi="Aptos Display"/>
          <w:sz w:val="22"/>
          <w:szCs w:val="22"/>
        </w:rPr>
        <w:t>Winspire booking &amp; concierge service</w:t>
      </w:r>
    </w:p>
    <w:p w14:paraId="6DAE6358" w14:textId="77777777" w:rsidR="006C165F" w:rsidRPr="000071C8" w:rsidRDefault="006C165F" w:rsidP="000071C8">
      <w:pPr>
        <w:spacing w:after="0" w:line="240" w:lineRule="auto"/>
        <w:rPr>
          <w:rFonts w:ascii="Aptos Display" w:hAnsi="Aptos Display"/>
          <w:sz w:val="22"/>
          <w:szCs w:val="22"/>
        </w:rPr>
      </w:pPr>
    </w:p>
    <w:p w14:paraId="562625AC" w14:textId="77777777" w:rsidR="006C165F" w:rsidRDefault="00000000" w:rsidP="000071C8">
      <w:pPr>
        <w:spacing w:after="0" w:line="240" w:lineRule="auto"/>
        <w:rPr>
          <w:rFonts w:ascii="Aptos Display" w:hAnsi="Aptos Display"/>
          <w:sz w:val="22"/>
          <w:szCs w:val="22"/>
        </w:rPr>
      </w:pPr>
      <w:r w:rsidRPr="000071C8">
        <w:rPr>
          <w:rFonts w:ascii="Aptos Display" w:hAnsi="Aptos Display"/>
          <w:sz w:val="22"/>
          <w:szCs w:val="22"/>
        </w:rPr>
        <w:t>Start your own wine cellar with a fabulous collection of 36 bottles of Italian wine. Receive 3 bottles each from 12 different labels - nine red, two white, and one sparkling - that perfectly represent the best terroirs from one of the most important countries for wine lovers. Selected by our Sommelier Team in Italy with some truly unique gems, all the wines are rated at least 90 points or more from amongst the following most important wine critic magazines: Wine Spectator, James Suckling, Robert Parker, and Wine Enthusiast.</w:t>
      </w:r>
    </w:p>
    <w:p w14:paraId="43661AFA" w14:textId="77777777" w:rsidR="000071C8" w:rsidRPr="000071C8" w:rsidRDefault="000071C8" w:rsidP="000071C8">
      <w:pPr>
        <w:spacing w:after="0" w:line="240" w:lineRule="auto"/>
        <w:rPr>
          <w:rFonts w:ascii="Aptos Display" w:hAnsi="Aptos Display"/>
          <w:sz w:val="22"/>
          <w:szCs w:val="22"/>
        </w:rPr>
      </w:pPr>
    </w:p>
    <w:p w14:paraId="10801752" w14:textId="77777777" w:rsidR="006C165F" w:rsidRDefault="00000000" w:rsidP="000071C8">
      <w:pPr>
        <w:spacing w:after="0" w:line="240" w:lineRule="auto"/>
        <w:rPr>
          <w:rFonts w:ascii="Aptos Display" w:hAnsi="Aptos Display"/>
          <w:sz w:val="22"/>
          <w:szCs w:val="22"/>
        </w:rPr>
      </w:pPr>
      <w:r w:rsidRPr="000071C8">
        <w:rPr>
          <w:rFonts w:ascii="Aptos Display" w:hAnsi="Aptos Display"/>
          <w:sz w:val="22"/>
          <w:szCs w:val="22"/>
        </w:rPr>
        <w:t>Selection includes 3 bottles of each of the following wines: </w:t>
      </w:r>
    </w:p>
    <w:p w14:paraId="26C65DC6" w14:textId="77777777" w:rsidR="000071C8" w:rsidRPr="000071C8" w:rsidRDefault="000071C8" w:rsidP="000071C8">
      <w:pPr>
        <w:spacing w:after="0" w:line="240" w:lineRule="auto"/>
        <w:rPr>
          <w:rFonts w:ascii="Aptos Display" w:hAnsi="Aptos Display"/>
          <w:sz w:val="22"/>
          <w:szCs w:val="22"/>
        </w:rPr>
      </w:pPr>
    </w:p>
    <w:p w14:paraId="1D0B647B"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Livio Felluga Terre Alte 2016</w:t>
      </w:r>
    </w:p>
    <w:p w14:paraId="591A854B"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Chianti Classico Principe Corsini Don Tommaso Gran Selezione 2016</w:t>
      </w:r>
    </w:p>
    <w:p w14:paraId="69787A71"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Nobile Montepulciano dei Bossona Riserva 2015</w:t>
      </w:r>
    </w:p>
    <w:p w14:paraId="4DFE25FB"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Guado de Gemoli 2017 </w:t>
      </w:r>
    </w:p>
    <w:p w14:paraId="2A03DB5D"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Brunello di Montalcino Ventolaio 2015 </w:t>
      </w:r>
    </w:p>
    <w:p w14:paraId="710335B4"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Cortese Barbaresco Rabaja 2017  </w:t>
      </w:r>
    </w:p>
    <w:p w14:paraId="23304011"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Mirafiore Barolo Paiagallo 2016  </w:t>
      </w:r>
    </w:p>
    <w:p w14:paraId="0D168174"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Tedeshi Le Marne 180 Amarone Valpolicella 2016  </w:t>
      </w:r>
    </w:p>
    <w:p w14:paraId="3370F83D"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Ca Del Bosco Saten 2015 </w:t>
      </w:r>
    </w:p>
    <w:p w14:paraId="0FEFFF60"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Venica e Venica Ronco Delle Mele Sauvignon 2019  </w:t>
      </w:r>
    </w:p>
    <w:p w14:paraId="0524B6BB" w14:textId="77777777" w:rsidR="006C165F" w:rsidRPr="000071C8" w:rsidRDefault="00000000" w:rsidP="000071C8">
      <w:pPr>
        <w:spacing w:after="0" w:line="240" w:lineRule="auto"/>
        <w:rPr>
          <w:rFonts w:ascii="Aptos Display" w:hAnsi="Aptos Display"/>
          <w:sz w:val="22"/>
          <w:szCs w:val="22"/>
        </w:rPr>
      </w:pPr>
      <w:r w:rsidRPr="000071C8">
        <w:rPr>
          <w:rFonts w:ascii="Aptos Display" w:hAnsi="Aptos Display"/>
          <w:sz w:val="22"/>
          <w:szCs w:val="22"/>
        </w:rPr>
        <w:t>Gianfranco Fino es Primitivo 2018  </w:t>
      </w:r>
    </w:p>
    <w:p w14:paraId="6C82E7E4" w14:textId="77777777" w:rsidR="006C165F" w:rsidRDefault="00000000" w:rsidP="000071C8">
      <w:pPr>
        <w:spacing w:after="0" w:line="240" w:lineRule="auto"/>
        <w:rPr>
          <w:rFonts w:ascii="Aptos Display" w:hAnsi="Aptos Display"/>
          <w:sz w:val="22"/>
          <w:szCs w:val="22"/>
        </w:rPr>
      </w:pPr>
      <w:r w:rsidRPr="000071C8">
        <w:rPr>
          <w:rFonts w:ascii="Aptos Display" w:hAnsi="Aptos Display"/>
          <w:sz w:val="22"/>
          <w:szCs w:val="22"/>
        </w:rPr>
        <w:t>Galardi Terra di Lavoro 2017</w:t>
      </w:r>
    </w:p>
    <w:p w14:paraId="104432EF" w14:textId="77777777" w:rsidR="000071C8" w:rsidRPr="000071C8" w:rsidRDefault="000071C8" w:rsidP="000071C8">
      <w:pPr>
        <w:spacing w:after="0" w:line="240" w:lineRule="auto"/>
        <w:rPr>
          <w:rFonts w:ascii="Aptos Display" w:hAnsi="Aptos Display"/>
          <w:sz w:val="22"/>
          <w:szCs w:val="22"/>
        </w:rPr>
      </w:pPr>
    </w:p>
    <w:p w14:paraId="2B9E0E2E" w14:textId="77777777" w:rsidR="000071C8" w:rsidRPr="00572ED4" w:rsidRDefault="000071C8" w:rsidP="000071C8">
      <w:pPr>
        <w:spacing w:after="0" w:line="240" w:lineRule="auto"/>
        <w:rPr>
          <w:rFonts w:ascii="Aptos Display" w:hAnsi="Aptos Display"/>
          <w:sz w:val="22"/>
          <w:szCs w:val="22"/>
          <w:u w:val="single"/>
        </w:rPr>
      </w:pPr>
      <w:r w:rsidRPr="00572ED4">
        <w:rPr>
          <w:rFonts w:ascii="Aptos Display" w:hAnsi="Aptos Display"/>
          <w:sz w:val="22"/>
          <w:szCs w:val="22"/>
          <w:u w:val="single"/>
        </w:rPr>
        <w:t>ADDITIONAL INFORMATION:</w:t>
      </w:r>
    </w:p>
    <w:p w14:paraId="6992C38A" w14:textId="77777777"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rPr>
        <w:t xml:space="preserve">Includes door-to-door shipping in styrofoam boxes, taxes, duties and insurance. Delivery time is approximately 20-30 days. Once the shipment has cleared U.S. customs, a tracking number will be issued and forwarded to your attention so you may follow the status of the shipment. </w:t>
      </w:r>
    </w:p>
    <w:p w14:paraId="3E647440" w14:textId="77777777" w:rsidR="000071C8" w:rsidRPr="00572ED4" w:rsidRDefault="000071C8" w:rsidP="000071C8">
      <w:pPr>
        <w:spacing w:after="0" w:line="240" w:lineRule="auto"/>
        <w:rPr>
          <w:rFonts w:ascii="Aptos Display" w:hAnsi="Aptos Display"/>
          <w:sz w:val="22"/>
          <w:szCs w:val="22"/>
        </w:rPr>
      </w:pPr>
    </w:p>
    <w:p w14:paraId="1439980D" w14:textId="77777777"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rPr>
        <w:t>Wine can only be shipped within the United States. We are unable to ship to P.O. Boxes or to the following states: South Dakota, Utah, Mississippi, Hawaii, Alaska, and Vermont. An adult aged 21 or older must be present to receive and sign for the delivery.</w:t>
      </w:r>
    </w:p>
    <w:p w14:paraId="008AF3C8" w14:textId="77777777" w:rsidR="000071C8" w:rsidRPr="00572ED4" w:rsidRDefault="000071C8" w:rsidP="000071C8">
      <w:pPr>
        <w:spacing w:after="0" w:line="240" w:lineRule="auto"/>
        <w:rPr>
          <w:rFonts w:ascii="Aptos Display" w:hAnsi="Aptos Display"/>
          <w:sz w:val="22"/>
          <w:szCs w:val="22"/>
        </w:rPr>
      </w:pPr>
    </w:p>
    <w:p w14:paraId="6DB6F6F3" w14:textId="77777777"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rPr>
        <w:t>If a specific wine is no longer available, it will be replaced with a wine of equal or greater value and comparable quality. If a particular vintage is unavailable, we will substitute it with the closest available vintage of the same wine.</w:t>
      </w:r>
    </w:p>
    <w:p w14:paraId="1F2CCA6E" w14:textId="77777777" w:rsidR="000071C8" w:rsidRPr="00572ED4" w:rsidRDefault="000071C8" w:rsidP="000071C8">
      <w:pPr>
        <w:spacing w:after="0" w:line="240" w:lineRule="auto"/>
        <w:rPr>
          <w:rFonts w:ascii="Aptos Display" w:hAnsi="Aptos Display"/>
          <w:sz w:val="22"/>
          <w:szCs w:val="22"/>
        </w:rPr>
      </w:pPr>
    </w:p>
    <w:p w14:paraId="145EB09C" w14:textId="77777777"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rPr>
        <w:t>Purchases through charity fundraisers are non-refundable. Certificates cannot be resold or replaced if lost, stolen, or destroyed.</w:t>
      </w:r>
    </w:p>
    <w:p w14:paraId="4592D256" w14:textId="77777777" w:rsidR="000071C8" w:rsidRDefault="000071C8" w:rsidP="000071C8">
      <w:pPr>
        <w:spacing w:after="0" w:line="240" w:lineRule="auto"/>
        <w:rPr>
          <w:rFonts w:ascii="Aptos Display" w:hAnsi="Aptos Display"/>
          <w:sz w:val="22"/>
          <w:szCs w:val="22"/>
        </w:rPr>
      </w:pPr>
    </w:p>
    <w:p w14:paraId="0A708055" w14:textId="26AC9312"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u w:val="single"/>
        </w:rPr>
        <w:t>WINSPIRE BOOKING &amp; CONCIERGE SERVICES</w:t>
      </w:r>
      <w:r w:rsidRPr="00572ED4">
        <w:rPr>
          <w:rFonts w:ascii="Aptos Display" w:hAnsi="Aptos Display"/>
          <w:sz w:val="22"/>
          <w:szCs w:val="22"/>
        </w:rPr>
        <w:t>:</w:t>
      </w:r>
    </w:p>
    <w:p w14:paraId="18F7E724" w14:textId="77777777" w:rsidR="000071C8" w:rsidRPr="00572ED4" w:rsidRDefault="000071C8" w:rsidP="000071C8">
      <w:pPr>
        <w:spacing w:after="0" w:line="240" w:lineRule="auto"/>
        <w:rPr>
          <w:rFonts w:ascii="Aptos Display" w:hAnsi="Aptos Display"/>
          <w:sz w:val="22"/>
          <w:szCs w:val="22"/>
        </w:rPr>
      </w:pPr>
      <w:r w:rsidRPr="00572ED4">
        <w:rPr>
          <w:rFonts w:ascii="Aptos Display" w:hAnsi="Aptos Display"/>
          <w:sz w:val="22"/>
          <w:szCs w:val="22"/>
        </w:rPr>
        <w:lastRenderedPageBreak/>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A72336A" w14:textId="3548241C" w:rsidR="006C165F" w:rsidRPr="000071C8" w:rsidRDefault="006C165F" w:rsidP="000071C8">
      <w:pPr>
        <w:spacing w:after="0" w:line="240" w:lineRule="auto"/>
        <w:rPr>
          <w:rFonts w:ascii="Aptos Display" w:hAnsi="Aptos Display"/>
          <w:sz w:val="22"/>
          <w:szCs w:val="22"/>
        </w:rPr>
      </w:pPr>
    </w:p>
    <w:sectPr w:rsidR="006C165F" w:rsidRPr="000071C8">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B3F06ED"/>
    <w:multiLevelType w:val="hybridMultilevel"/>
    <w:tmpl w:val="23420D62"/>
    <w:lvl w:ilvl="0" w:tplc="CED45354">
      <w:start w:val="1"/>
      <w:numFmt w:val="bullet"/>
      <w:lvlText w:val=""/>
      <w:lvlJc w:val="left"/>
      <w:pPr>
        <w:tabs>
          <w:tab w:val="num" w:pos="720"/>
        </w:tabs>
        <w:ind w:left="720" w:hanging="360"/>
      </w:pPr>
      <w:rPr>
        <w:rFonts w:ascii="Symbol" w:hAnsi="Symbol" w:cs="Symbol" w:hint="default"/>
      </w:rPr>
    </w:lvl>
    <w:lvl w:ilvl="1" w:tplc="312E2FD8">
      <w:start w:val="1"/>
      <w:numFmt w:val="bullet"/>
      <w:lvlText w:val="o"/>
      <w:lvlJc w:val="left"/>
      <w:pPr>
        <w:tabs>
          <w:tab w:val="num" w:pos="1440"/>
        </w:tabs>
        <w:ind w:left="1440" w:hanging="360"/>
      </w:pPr>
      <w:rPr>
        <w:rFonts w:ascii="Courier New" w:hAnsi="Courier New" w:cs="Courier New" w:hint="default"/>
      </w:rPr>
    </w:lvl>
    <w:lvl w:ilvl="2" w:tplc="FFBC7E6E">
      <w:start w:val="1"/>
      <w:numFmt w:val="bullet"/>
      <w:lvlText w:val=""/>
      <w:lvlJc w:val="left"/>
      <w:pPr>
        <w:tabs>
          <w:tab w:val="num" w:pos="2160"/>
        </w:tabs>
        <w:ind w:left="2160" w:hanging="360"/>
      </w:pPr>
      <w:rPr>
        <w:rFonts w:ascii="Wingdings" w:hAnsi="Wingdings" w:cs="Wingdings" w:hint="default"/>
      </w:rPr>
    </w:lvl>
    <w:lvl w:ilvl="3" w:tplc="B420DA1E">
      <w:start w:val="1"/>
      <w:numFmt w:val="bullet"/>
      <w:lvlText w:val=""/>
      <w:lvlJc w:val="left"/>
      <w:pPr>
        <w:tabs>
          <w:tab w:val="num" w:pos="2880"/>
        </w:tabs>
        <w:ind w:left="2880" w:hanging="360"/>
      </w:pPr>
      <w:rPr>
        <w:rFonts w:ascii="Symbol" w:hAnsi="Symbol" w:cs="Symbol" w:hint="default"/>
      </w:rPr>
    </w:lvl>
    <w:lvl w:ilvl="4" w:tplc="36FA9C46">
      <w:start w:val="1"/>
      <w:numFmt w:val="bullet"/>
      <w:lvlText w:val="o"/>
      <w:lvlJc w:val="left"/>
      <w:pPr>
        <w:tabs>
          <w:tab w:val="num" w:pos="3600"/>
        </w:tabs>
        <w:ind w:left="3600" w:hanging="360"/>
      </w:pPr>
      <w:rPr>
        <w:rFonts w:ascii="Courier New" w:hAnsi="Courier New" w:cs="Courier New" w:hint="default"/>
      </w:rPr>
    </w:lvl>
    <w:lvl w:ilvl="5" w:tplc="ADB44704">
      <w:start w:val="1"/>
      <w:numFmt w:val="bullet"/>
      <w:lvlText w:val=""/>
      <w:lvlJc w:val="left"/>
      <w:pPr>
        <w:tabs>
          <w:tab w:val="num" w:pos="4320"/>
        </w:tabs>
        <w:ind w:left="4320" w:hanging="360"/>
      </w:pPr>
      <w:rPr>
        <w:rFonts w:ascii="Wingdings" w:hAnsi="Wingdings" w:cs="Wingdings" w:hint="default"/>
      </w:rPr>
    </w:lvl>
    <w:lvl w:ilvl="6" w:tplc="FC24AF80">
      <w:start w:val="1"/>
      <w:numFmt w:val="bullet"/>
      <w:lvlText w:val=""/>
      <w:lvlJc w:val="left"/>
      <w:pPr>
        <w:tabs>
          <w:tab w:val="num" w:pos="5040"/>
        </w:tabs>
        <w:ind w:left="5040" w:hanging="360"/>
      </w:pPr>
      <w:rPr>
        <w:rFonts w:ascii="Symbol" w:hAnsi="Symbol" w:cs="Symbol" w:hint="default"/>
      </w:rPr>
    </w:lvl>
    <w:lvl w:ilvl="7" w:tplc="588C6590">
      <w:start w:val="1"/>
      <w:numFmt w:val="bullet"/>
      <w:lvlText w:val="o"/>
      <w:lvlJc w:val="left"/>
      <w:pPr>
        <w:tabs>
          <w:tab w:val="num" w:pos="5760"/>
        </w:tabs>
        <w:ind w:left="5760" w:hanging="360"/>
      </w:pPr>
      <w:rPr>
        <w:rFonts w:ascii="Courier New" w:hAnsi="Courier New" w:cs="Courier New" w:hint="default"/>
      </w:rPr>
    </w:lvl>
    <w:lvl w:ilvl="8" w:tplc="D19CF714">
      <w:start w:val="1"/>
      <w:numFmt w:val="bullet"/>
      <w:lvlText w:val=""/>
      <w:lvlJc w:val="left"/>
      <w:pPr>
        <w:tabs>
          <w:tab w:val="num" w:pos="6480"/>
        </w:tabs>
        <w:ind w:left="6480" w:hanging="360"/>
      </w:pPr>
      <w:rPr>
        <w:rFonts w:ascii="Wingdings" w:hAnsi="Wingdings" w:cs="Wingdings" w:hint="default"/>
      </w:rPr>
    </w:lvl>
  </w:abstractNum>
  <w:num w:numId="1" w16cid:durableId="355077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5F"/>
    <w:rsid w:val="000071C8"/>
    <w:rsid w:val="00186E06"/>
    <w:rsid w:val="006C165F"/>
    <w:rsid w:val="00876223"/>
    <w:rsid w:val="00EC0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D0714"/>
  <w15:docId w15:val="{4D3D9D95-8623-4DE1-8579-BF0C88120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2246</Characters>
  <Application>Microsoft Office Word</Application>
  <DocSecurity>0</DocSecurity>
  <Lines>18</Lines>
  <Paragraphs>5</Paragraphs>
  <ScaleCrop>false</ScaleCrop>
  <Manager/>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4</cp:revision>
  <dcterms:created xsi:type="dcterms:W3CDTF">2025-04-22T00:07:00Z</dcterms:created>
  <dcterms:modified xsi:type="dcterms:W3CDTF">2025-04-22T22:39:00Z</dcterms:modified>
  <cp:category/>
</cp:coreProperties>
</file>